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263C" w14:textId="084976EE" w:rsidR="00683187" w:rsidRPr="00C7567C" w:rsidRDefault="000301BD" w:rsidP="00683187">
      <w:pPr>
        <w:jc w:val="center"/>
        <w:rPr>
          <w:rFonts w:ascii="Century Gothic" w:hAnsi="Century Gothic"/>
          <w:sz w:val="56"/>
          <w:szCs w:val="56"/>
        </w:rPr>
      </w:pPr>
      <w:r>
        <w:rPr>
          <w:noProof/>
        </w:rPr>
        <w:drawing>
          <wp:inline distT="0" distB="0" distL="0" distR="0" wp14:anchorId="465F0E30" wp14:editId="06B41AF5">
            <wp:extent cx="4072557" cy="3500437"/>
            <wp:effectExtent l="0" t="0" r="4445" b="5080"/>
            <wp:docPr id="1" name="Grafik 1" descr="Ein Bild, das Musik, Messing, Person, männl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usik, Messing, Person, männlich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6867" cy="3529927"/>
                    </a:xfrm>
                    <a:prstGeom prst="rect">
                      <a:avLst/>
                    </a:prstGeom>
                    <a:noFill/>
                    <a:ln>
                      <a:noFill/>
                    </a:ln>
                  </pic:spPr>
                </pic:pic>
              </a:graphicData>
            </a:graphic>
          </wp:inline>
        </w:drawing>
      </w:r>
      <w:r w:rsidR="00683187">
        <w:rPr>
          <w:rFonts w:ascii="Century Gothic" w:hAnsi="Century Gothic"/>
          <w:sz w:val="24"/>
          <w:szCs w:val="24"/>
        </w:rPr>
        <w:br w:type="column"/>
      </w:r>
      <w:r w:rsidR="006577FC">
        <w:rPr>
          <w:rFonts w:ascii="Century Gothic" w:hAnsi="Century Gothic"/>
          <w:sz w:val="56"/>
          <w:szCs w:val="56"/>
        </w:rPr>
        <w:lastRenderedPageBreak/>
        <w:t>3</w:t>
      </w:r>
      <w:r w:rsidR="00E41DDD">
        <w:rPr>
          <w:rFonts w:ascii="Century Gothic" w:hAnsi="Century Gothic"/>
          <w:sz w:val="56"/>
          <w:szCs w:val="56"/>
        </w:rPr>
        <w:t>.</w:t>
      </w:r>
      <w:r w:rsidR="00683187" w:rsidRPr="00C7567C">
        <w:rPr>
          <w:rFonts w:ascii="Century Gothic" w:hAnsi="Century Gothic"/>
          <w:sz w:val="56"/>
          <w:szCs w:val="56"/>
        </w:rPr>
        <w:t>Passionsandacht</w:t>
      </w:r>
    </w:p>
    <w:p w14:paraId="37A88172" w14:textId="77777777" w:rsidR="00683187" w:rsidRPr="00C7567C" w:rsidRDefault="00BA3C0E" w:rsidP="00683187">
      <w:pPr>
        <w:jc w:val="center"/>
        <w:rPr>
          <w:rFonts w:ascii="Century Gothic" w:hAnsi="Century Gothic"/>
          <w:sz w:val="56"/>
          <w:szCs w:val="56"/>
        </w:rPr>
      </w:pPr>
      <w:r>
        <w:rPr>
          <w:rFonts w:ascii="Century Gothic" w:hAnsi="Century Gothic"/>
          <w:sz w:val="56"/>
          <w:szCs w:val="56"/>
        </w:rPr>
        <w:t>Stephanuskirche Borchen</w:t>
      </w:r>
    </w:p>
    <w:p w14:paraId="567ACE5A" w14:textId="7F962E1D" w:rsidR="00683187" w:rsidRPr="00C7567C" w:rsidRDefault="00CE60B8" w:rsidP="00683187">
      <w:pPr>
        <w:jc w:val="center"/>
        <w:rPr>
          <w:rFonts w:ascii="Century Gothic" w:hAnsi="Century Gothic"/>
          <w:sz w:val="56"/>
          <w:szCs w:val="56"/>
        </w:rPr>
      </w:pPr>
      <w:r>
        <w:rPr>
          <w:rFonts w:ascii="Century Gothic" w:hAnsi="Century Gothic"/>
          <w:sz w:val="56"/>
          <w:szCs w:val="56"/>
        </w:rPr>
        <w:t>16</w:t>
      </w:r>
      <w:r w:rsidR="00706F03">
        <w:rPr>
          <w:rFonts w:ascii="Century Gothic" w:hAnsi="Century Gothic"/>
          <w:sz w:val="56"/>
          <w:szCs w:val="56"/>
        </w:rPr>
        <w:t xml:space="preserve">. </w:t>
      </w:r>
      <w:r w:rsidR="000301BD">
        <w:rPr>
          <w:rFonts w:ascii="Century Gothic" w:hAnsi="Century Gothic"/>
          <w:sz w:val="56"/>
          <w:szCs w:val="56"/>
        </w:rPr>
        <w:t>März</w:t>
      </w:r>
      <w:r w:rsidR="00781DA0">
        <w:rPr>
          <w:rFonts w:ascii="Century Gothic" w:hAnsi="Century Gothic"/>
          <w:sz w:val="56"/>
          <w:szCs w:val="56"/>
        </w:rPr>
        <w:t xml:space="preserve"> 20</w:t>
      </w:r>
      <w:r w:rsidR="000301BD">
        <w:rPr>
          <w:rFonts w:ascii="Century Gothic" w:hAnsi="Century Gothic"/>
          <w:sz w:val="56"/>
          <w:szCs w:val="56"/>
        </w:rPr>
        <w:t>22</w:t>
      </w:r>
    </w:p>
    <w:p w14:paraId="404B27AA" w14:textId="364DAC9A" w:rsidR="00683187" w:rsidRPr="0077030C" w:rsidRDefault="000301BD" w:rsidP="00683187">
      <w:pPr>
        <w:jc w:val="center"/>
        <w:rPr>
          <w:rFonts w:ascii="Century Gothic" w:hAnsi="Century Gothic"/>
          <w:b/>
          <w:bCs/>
          <w:sz w:val="72"/>
          <w:szCs w:val="72"/>
        </w:rPr>
      </w:pPr>
      <w:r w:rsidRPr="0077030C">
        <w:rPr>
          <w:rFonts w:ascii="Century Gothic" w:hAnsi="Century Gothic"/>
          <w:b/>
          <w:bCs/>
          <w:sz w:val="72"/>
          <w:szCs w:val="72"/>
        </w:rPr>
        <w:t>Üben</w:t>
      </w:r>
      <w:r w:rsidR="00706F03" w:rsidRPr="0077030C">
        <w:rPr>
          <w:rFonts w:ascii="Century Gothic" w:hAnsi="Century Gothic"/>
          <w:b/>
          <w:bCs/>
          <w:sz w:val="72"/>
          <w:szCs w:val="72"/>
        </w:rPr>
        <w:t>!</w:t>
      </w:r>
    </w:p>
    <w:p w14:paraId="1E3D7DDA" w14:textId="5934498F" w:rsidR="00706F03" w:rsidRPr="00C7567C" w:rsidRDefault="00706F03" w:rsidP="00683187">
      <w:pPr>
        <w:jc w:val="center"/>
        <w:rPr>
          <w:rFonts w:ascii="Century Gothic" w:hAnsi="Century Gothic"/>
          <w:sz w:val="56"/>
          <w:szCs w:val="56"/>
        </w:rPr>
      </w:pPr>
      <w:r>
        <w:rPr>
          <w:rFonts w:ascii="Century Gothic" w:hAnsi="Century Gothic"/>
          <w:sz w:val="56"/>
          <w:szCs w:val="56"/>
        </w:rPr>
        <w:t xml:space="preserve">Sieben Wochen ohne </w:t>
      </w:r>
      <w:r w:rsidR="000301BD" w:rsidRPr="000301BD">
        <w:rPr>
          <w:rFonts w:ascii="Century Gothic" w:hAnsi="Century Gothic"/>
          <w:b/>
          <w:bCs/>
          <w:sz w:val="72"/>
          <w:szCs w:val="72"/>
        </w:rPr>
        <w:t>Stillstand</w:t>
      </w:r>
      <w:r w:rsidR="0071380F">
        <w:rPr>
          <w:rFonts w:ascii="Century Gothic" w:hAnsi="Century Gothic"/>
          <w:b/>
          <w:bCs/>
          <w:sz w:val="72"/>
          <w:szCs w:val="72"/>
        </w:rPr>
        <w:br w:type="column"/>
      </w:r>
    </w:p>
    <w:p w14:paraId="3811C68C" w14:textId="17A7F793" w:rsidR="00683187" w:rsidRDefault="00683187" w:rsidP="00C52097">
      <w:pPr>
        <w:rPr>
          <w:rFonts w:ascii="Century Gothic" w:hAnsi="Century Gothic"/>
          <w:sz w:val="56"/>
          <w:szCs w:val="56"/>
        </w:rPr>
      </w:pPr>
    </w:p>
    <w:p w14:paraId="2BAD59B6" w14:textId="77777777" w:rsidR="00557634" w:rsidRDefault="006C0AEC" w:rsidP="00557634">
      <w:pPr>
        <w:jc w:val="center"/>
        <w:rPr>
          <w:rFonts w:ascii="Century Gothic" w:hAnsi="Century Gothic"/>
          <w:sz w:val="56"/>
          <w:szCs w:val="56"/>
        </w:rPr>
      </w:pPr>
      <w:r>
        <w:rPr>
          <w:rFonts w:ascii="Century Gothic" w:hAnsi="Century Gothic"/>
          <w:sz w:val="56"/>
          <w:szCs w:val="56"/>
        </w:rPr>
        <w:t>3</w:t>
      </w:r>
      <w:r w:rsidR="0071380F">
        <w:rPr>
          <w:rFonts w:ascii="Century Gothic" w:hAnsi="Century Gothic"/>
          <w:sz w:val="56"/>
          <w:szCs w:val="56"/>
        </w:rPr>
        <w:t xml:space="preserve">. Woche: </w:t>
      </w:r>
    </w:p>
    <w:p w14:paraId="21D18876" w14:textId="69F9B54E" w:rsidR="0071380F" w:rsidRPr="00C7567C" w:rsidRDefault="00CE60B8" w:rsidP="00557634">
      <w:pPr>
        <w:jc w:val="center"/>
        <w:rPr>
          <w:rFonts w:ascii="Century Gothic" w:hAnsi="Century Gothic"/>
          <w:sz w:val="56"/>
          <w:szCs w:val="56"/>
        </w:rPr>
      </w:pPr>
      <w:r>
        <w:rPr>
          <w:rFonts w:ascii="Century Gothic" w:hAnsi="Century Gothic"/>
          <w:sz w:val="56"/>
          <w:szCs w:val="56"/>
        </w:rPr>
        <w:t>Dranbleiben</w:t>
      </w:r>
      <w:r w:rsidR="0071380F">
        <w:rPr>
          <w:rFonts w:ascii="Century Gothic" w:hAnsi="Century Gothic"/>
          <w:sz w:val="56"/>
          <w:szCs w:val="56"/>
        </w:rPr>
        <w:t>!</w:t>
      </w:r>
    </w:p>
    <w:p w14:paraId="1CFAC519" w14:textId="77777777" w:rsidR="00C52097" w:rsidRPr="0077030C" w:rsidRDefault="00683187" w:rsidP="00C52097">
      <w:pPr>
        <w:rPr>
          <w:rFonts w:ascii="Century Gothic" w:hAnsi="Century Gothic"/>
          <w:b/>
          <w:bCs/>
          <w:sz w:val="24"/>
          <w:szCs w:val="24"/>
        </w:rPr>
      </w:pPr>
      <w:r>
        <w:rPr>
          <w:rFonts w:ascii="Century Gothic" w:hAnsi="Century Gothic"/>
          <w:sz w:val="24"/>
          <w:szCs w:val="24"/>
        </w:rPr>
        <w:br w:type="column"/>
      </w:r>
      <w:r w:rsidR="00C52097" w:rsidRPr="0077030C">
        <w:rPr>
          <w:rFonts w:ascii="Century Gothic" w:hAnsi="Century Gothic"/>
          <w:b/>
          <w:bCs/>
          <w:sz w:val="24"/>
          <w:szCs w:val="24"/>
        </w:rPr>
        <w:lastRenderedPageBreak/>
        <w:t>Musik</w:t>
      </w:r>
    </w:p>
    <w:p w14:paraId="5B681A8F" w14:textId="77777777" w:rsidR="00047ADD" w:rsidRDefault="00A001D5" w:rsidP="00C52097">
      <w:pPr>
        <w:spacing w:after="0" w:line="240" w:lineRule="auto"/>
        <w:rPr>
          <w:rFonts w:ascii="Century Gothic" w:hAnsi="Century Gothic"/>
          <w:sz w:val="24"/>
          <w:szCs w:val="24"/>
        </w:rPr>
      </w:pPr>
      <w:r>
        <w:rPr>
          <w:rFonts w:ascii="Century Gothic" w:hAnsi="Century Gothic"/>
          <w:sz w:val="24"/>
          <w:szCs w:val="24"/>
        </w:rPr>
        <w:t>Eingangsvotum</w:t>
      </w:r>
      <w:r w:rsidR="00047ADD">
        <w:rPr>
          <w:rFonts w:ascii="Century Gothic" w:hAnsi="Century Gothic"/>
          <w:sz w:val="24"/>
          <w:szCs w:val="24"/>
        </w:rPr>
        <w:tab/>
      </w:r>
    </w:p>
    <w:p w14:paraId="43CFCEEB" w14:textId="77777777" w:rsidR="00047ADD" w:rsidRDefault="00047ADD" w:rsidP="00C52097">
      <w:pPr>
        <w:spacing w:after="0" w:line="240" w:lineRule="auto"/>
        <w:rPr>
          <w:rFonts w:ascii="Century Gothic" w:hAnsi="Century Gothic"/>
          <w:sz w:val="24"/>
          <w:szCs w:val="24"/>
        </w:rPr>
      </w:pPr>
      <w:r>
        <w:rPr>
          <w:rFonts w:ascii="Century Gothic" w:hAnsi="Century Gothic"/>
          <w:sz w:val="24"/>
          <w:szCs w:val="24"/>
        </w:rPr>
        <w:t>Im Namen des Vaters, des Sohnes, und des Heiligen Geistes. – Amen</w:t>
      </w:r>
    </w:p>
    <w:p w14:paraId="1641E796" w14:textId="77777777" w:rsidR="00047ADD" w:rsidRDefault="00047ADD" w:rsidP="00C52097">
      <w:pPr>
        <w:spacing w:after="0" w:line="240" w:lineRule="auto"/>
        <w:rPr>
          <w:rFonts w:ascii="Century Gothic" w:hAnsi="Century Gothic"/>
          <w:sz w:val="24"/>
          <w:szCs w:val="24"/>
        </w:rPr>
      </w:pPr>
      <w:r>
        <w:rPr>
          <w:rFonts w:ascii="Century Gothic" w:hAnsi="Century Gothic"/>
          <w:sz w:val="24"/>
          <w:szCs w:val="24"/>
        </w:rPr>
        <w:t>Unsere Hilfe steht im Namen des Herrn, - der Himmel und Erde gemacht hat!</w:t>
      </w:r>
    </w:p>
    <w:p w14:paraId="795E33A4" w14:textId="77777777" w:rsidR="00047ADD" w:rsidRDefault="00047ADD" w:rsidP="00C52097">
      <w:pPr>
        <w:spacing w:after="0" w:line="240" w:lineRule="auto"/>
        <w:rPr>
          <w:rFonts w:ascii="Century Gothic" w:hAnsi="Century Gothic"/>
          <w:sz w:val="24"/>
          <w:szCs w:val="24"/>
        </w:rPr>
      </w:pPr>
    </w:p>
    <w:p w14:paraId="5A19D61E" w14:textId="77777777" w:rsidR="0077030C" w:rsidRPr="0077030C" w:rsidRDefault="0077030C" w:rsidP="0077030C">
      <w:pPr>
        <w:spacing w:after="0" w:line="240" w:lineRule="auto"/>
        <w:rPr>
          <w:rFonts w:ascii="Century Gothic" w:hAnsi="Century Gothic"/>
          <w:b/>
          <w:bCs/>
          <w:sz w:val="24"/>
          <w:szCs w:val="24"/>
        </w:rPr>
      </w:pPr>
      <w:r w:rsidRPr="0077030C">
        <w:rPr>
          <w:rFonts w:ascii="Century Gothic" w:hAnsi="Century Gothic"/>
          <w:b/>
          <w:bCs/>
          <w:sz w:val="24"/>
          <w:szCs w:val="24"/>
        </w:rPr>
        <w:t>GEDANKEN ZUM AKTIONSMOTIV</w:t>
      </w:r>
    </w:p>
    <w:p w14:paraId="2A70BDE0" w14:textId="77777777" w:rsidR="001C2FCD" w:rsidRDefault="001C2FCD" w:rsidP="001C2FCD">
      <w:pPr>
        <w:spacing w:after="0" w:line="240" w:lineRule="auto"/>
        <w:rPr>
          <w:rFonts w:ascii="Century Gothic" w:hAnsi="Century Gothic"/>
          <w:sz w:val="24"/>
          <w:szCs w:val="24"/>
        </w:rPr>
      </w:pPr>
    </w:p>
    <w:p w14:paraId="523928CA" w14:textId="6F75A0D3" w:rsidR="00F371FE" w:rsidRDefault="00F371FE" w:rsidP="00F371FE">
      <w:pPr>
        <w:spacing w:after="0" w:line="240" w:lineRule="auto"/>
        <w:rPr>
          <w:rFonts w:ascii="Century Gothic" w:hAnsi="Century Gothic"/>
          <w:b/>
          <w:bCs/>
          <w:sz w:val="24"/>
          <w:szCs w:val="24"/>
          <w:u w:val="single"/>
        </w:rPr>
      </w:pPr>
      <w:r w:rsidRPr="00EC2C12">
        <w:rPr>
          <w:rFonts w:ascii="Century Gothic" w:hAnsi="Century Gothic"/>
          <w:b/>
          <w:bCs/>
          <w:sz w:val="24"/>
          <w:szCs w:val="24"/>
          <w:u w:val="single"/>
        </w:rPr>
        <w:t>Gebet:</w:t>
      </w:r>
    </w:p>
    <w:p w14:paraId="1FD77624" w14:textId="77777777" w:rsidR="00EB79A6" w:rsidRDefault="00EB79A6" w:rsidP="00C52097">
      <w:pPr>
        <w:spacing w:after="0" w:line="240" w:lineRule="auto"/>
        <w:rPr>
          <w:rFonts w:ascii="Century Gothic" w:hAnsi="Century Gothic"/>
          <w:sz w:val="24"/>
          <w:szCs w:val="24"/>
        </w:rPr>
      </w:pPr>
    </w:p>
    <w:p w14:paraId="419B599D" w14:textId="77777777" w:rsidR="00EA169B" w:rsidRPr="00EA169B" w:rsidRDefault="00EA169B" w:rsidP="00EA169B">
      <w:pPr>
        <w:spacing w:after="0" w:line="240" w:lineRule="auto"/>
        <w:rPr>
          <w:rFonts w:ascii="Century Gothic" w:hAnsi="Century Gothic"/>
          <w:b/>
          <w:sz w:val="24"/>
          <w:szCs w:val="24"/>
        </w:rPr>
      </w:pPr>
      <w:r w:rsidRPr="00EA169B">
        <w:rPr>
          <w:rFonts w:ascii="Century Gothic" w:hAnsi="Century Gothic"/>
          <w:b/>
          <w:sz w:val="24"/>
          <w:szCs w:val="24"/>
        </w:rPr>
        <w:t>Lied:</w:t>
      </w:r>
      <w:r w:rsidRPr="00EA169B">
        <w:rPr>
          <w:rFonts w:ascii="Century Gothic" w:hAnsi="Century Gothic"/>
          <w:b/>
          <w:sz w:val="24"/>
          <w:szCs w:val="24"/>
        </w:rPr>
        <w:tab/>
      </w:r>
      <w:r>
        <w:rPr>
          <w:rFonts w:ascii="Century Gothic" w:hAnsi="Century Gothic"/>
          <w:b/>
          <w:sz w:val="24"/>
          <w:szCs w:val="24"/>
        </w:rPr>
        <w:t>Herr, ich komme zu dir</w:t>
      </w:r>
      <w:r>
        <w:rPr>
          <w:rFonts w:ascii="Century Gothic" w:hAnsi="Century Gothic"/>
          <w:b/>
          <w:sz w:val="24"/>
          <w:szCs w:val="24"/>
        </w:rPr>
        <w:tab/>
      </w:r>
      <w:r>
        <w:rPr>
          <w:rFonts w:ascii="Century Gothic" w:hAnsi="Century Gothic"/>
          <w:b/>
          <w:sz w:val="24"/>
          <w:szCs w:val="24"/>
        </w:rPr>
        <w:tab/>
      </w:r>
      <w:r w:rsidRPr="00EA169B">
        <w:rPr>
          <w:rFonts w:ascii="Century Gothic" w:hAnsi="Century Gothic"/>
          <w:b/>
          <w:sz w:val="24"/>
          <w:szCs w:val="24"/>
        </w:rPr>
        <w:t>H/E 176</w:t>
      </w:r>
    </w:p>
    <w:p w14:paraId="04A2099C" w14:textId="2BA3233D" w:rsidR="00EC2C12" w:rsidRDefault="00EC2C12" w:rsidP="00EC2C12">
      <w:pPr>
        <w:spacing w:after="0" w:line="240" w:lineRule="auto"/>
        <w:rPr>
          <w:rFonts w:ascii="Century Gothic" w:hAnsi="Century Gothic"/>
          <w:sz w:val="24"/>
          <w:szCs w:val="24"/>
        </w:rPr>
      </w:pPr>
    </w:p>
    <w:p w14:paraId="69A6F679" w14:textId="77777777" w:rsidR="003B6C4C" w:rsidRDefault="003B6C4C" w:rsidP="003B6C4C">
      <w:pPr>
        <w:spacing w:after="0" w:line="240" w:lineRule="auto"/>
        <w:rPr>
          <w:rFonts w:ascii="Century Gothic" w:hAnsi="Century Gothic"/>
          <w:b/>
          <w:sz w:val="24"/>
          <w:szCs w:val="24"/>
        </w:rPr>
      </w:pPr>
      <w:r>
        <w:rPr>
          <w:rFonts w:ascii="Century Gothic" w:hAnsi="Century Gothic"/>
          <w:b/>
          <w:sz w:val="24"/>
          <w:szCs w:val="24"/>
        </w:rPr>
        <w:t>Impuls zur Versuchung in der Wüste</w:t>
      </w:r>
    </w:p>
    <w:p w14:paraId="55A21C63" w14:textId="77777777" w:rsidR="003B6C4C" w:rsidRDefault="003B6C4C" w:rsidP="003B6C4C">
      <w:pPr>
        <w:spacing w:after="0" w:line="240" w:lineRule="auto"/>
        <w:rPr>
          <w:rFonts w:ascii="Century Gothic" w:hAnsi="Century Gothic"/>
          <w:b/>
          <w:sz w:val="24"/>
          <w:szCs w:val="24"/>
        </w:rPr>
      </w:pPr>
    </w:p>
    <w:p w14:paraId="7340DD0F" w14:textId="77777777" w:rsidR="003B6C4C" w:rsidRPr="00EC2C12" w:rsidRDefault="003B6C4C" w:rsidP="00EC2C12">
      <w:pPr>
        <w:spacing w:after="0" w:line="240" w:lineRule="auto"/>
        <w:rPr>
          <w:rFonts w:ascii="Century Gothic" w:hAnsi="Century Gothic"/>
          <w:sz w:val="24"/>
          <w:szCs w:val="24"/>
        </w:rPr>
      </w:pPr>
    </w:p>
    <w:p w14:paraId="5F5F1B73" w14:textId="4EFBED69" w:rsidR="00CD6D7C" w:rsidRDefault="00CD6D7C" w:rsidP="00A001D5">
      <w:pPr>
        <w:spacing w:after="0" w:line="240" w:lineRule="auto"/>
        <w:rPr>
          <w:rFonts w:ascii="Century Gothic" w:hAnsi="Century Gothic"/>
          <w:sz w:val="24"/>
          <w:szCs w:val="24"/>
        </w:rPr>
      </w:pPr>
      <w:r>
        <w:rPr>
          <w:rFonts w:ascii="Century Gothic" w:hAnsi="Century Gothic"/>
          <w:sz w:val="24"/>
          <w:szCs w:val="24"/>
        </w:rPr>
        <w:t xml:space="preserve">Wir wollen </w:t>
      </w:r>
      <w:r w:rsidR="0077030C">
        <w:rPr>
          <w:rFonts w:ascii="Century Gothic" w:hAnsi="Century Gothic"/>
          <w:sz w:val="24"/>
          <w:szCs w:val="24"/>
        </w:rPr>
        <w:t>miteinander</w:t>
      </w:r>
      <w:r>
        <w:rPr>
          <w:rFonts w:ascii="Century Gothic" w:hAnsi="Century Gothic"/>
          <w:sz w:val="24"/>
          <w:szCs w:val="24"/>
        </w:rPr>
        <w:t xml:space="preserve"> Psalm </w:t>
      </w:r>
      <w:r w:rsidR="00535971">
        <w:rPr>
          <w:rFonts w:ascii="Century Gothic" w:hAnsi="Century Gothic"/>
          <w:sz w:val="24"/>
          <w:szCs w:val="24"/>
        </w:rPr>
        <w:t>38</w:t>
      </w:r>
      <w:r>
        <w:rPr>
          <w:rFonts w:ascii="Century Gothic" w:hAnsi="Century Gothic"/>
          <w:sz w:val="24"/>
          <w:szCs w:val="24"/>
        </w:rPr>
        <w:t xml:space="preserve"> sprechen: </w:t>
      </w:r>
    </w:p>
    <w:p w14:paraId="5B3E4368" w14:textId="77777777" w:rsidR="00CD6D7C" w:rsidRPr="00CD6D7C" w:rsidRDefault="00CD6D7C" w:rsidP="00A001D5">
      <w:pPr>
        <w:spacing w:after="0" w:line="240" w:lineRule="auto"/>
        <w:rPr>
          <w:rFonts w:ascii="Century Gothic" w:hAnsi="Century Gothic"/>
          <w:sz w:val="24"/>
          <w:szCs w:val="24"/>
        </w:rPr>
      </w:pPr>
    </w:p>
    <w:p w14:paraId="7E6FC2D7" w14:textId="35116921" w:rsidR="003B7D2C" w:rsidRPr="00F5561D" w:rsidRDefault="003B7D2C" w:rsidP="00706F03">
      <w:pPr>
        <w:spacing w:after="0" w:line="240" w:lineRule="auto"/>
        <w:ind w:left="2124" w:hanging="2124"/>
        <w:rPr>
          <w:rFonts w:ascii="Century Gothic" w:hAnsi="Century Gothic"/>
          <w:b/>
          <w:sz w:val="24"/>
          <w:szCs w:val="24"/>
        </w:rPr>
      </w:pPr>
      <w:r w:rsidRPr="00F5561D">
        <w:rPr>
          <w:rFonts w:ascii="Century Gothic" w:hAnsi="Century Gothic"/>
          <w:b/>
          <w:sz w:val="24"/>
          <w:szCs w:val="24"/>
        </w:rPr>
        <w:t xml:space="preserve">Psalm </w:t>
      </w:r>
      <w:r w:rsidR="00100456">
        <w:rPr>
          <w:rFonts w:ascii="Century Gothic" w:hAnsi="Century Gothic"/>
          <w:b/>
          <w:sz w:val="24"/>
          <w:szCs w:val="24"/>
        </w:rPr>
        <w:t>38</w:t>
      </w:r>
      <w:r w:rsidR="00AC4B02" w:rsidRPr="00F5561D">
        <w:rPr>
          <w:rFonts w:ascii="Century Gothic" w:hAnsi="Century Gothic"/>
          <w:i/>
          <w:sz w:val="24"/>
          <w:szCs w:val="24"/>
        </w:rPr>
        <w:tab/>
      </w:r>
      <w:r w:rsidR="001B23FF" w:rsidRPr="00F5561D">
        <w:rPr>
          <w:rFonts w:ascii="Century Gothic" w:hAnsi="Century Gothic"/>
          <w:i/>
          <w:sz w:val="24"/>
          <w:szCs w:val="24"/>
        </w:rPr>
        <w:tab/>
      </w:r>
      <w:r w:rsidR="001B23FF" w:rsidRPr="00F5561D">
        <w:rPr>
          <w:rFonts w:ascii="Century Gothic" w:hAnsi="Century Gothic"/>
          <w:i/>
          <w:sz w:val="24"/>
          <w:szCs w:val="24"/>
        </w:rPr>
        <w:tab/>
      </w:r>
      <w:r w:rsidR="001B23FF" w:rsidRPr="00F5561D">
        <w:rPr>
          <w:rFonts w:ascii="Century Gothic" w:hAnsi="Century Gothic"/>
          <w:i/>
          <w:sz w:val="24"/>
          <w:szCs w:val="24"/>
        </w:rPr>
        <w:tab/>
      </w:r>
      <w:r w:rsidR="001B23FF" w:rsidRPr="00F5561D">
        <w:rPr>
          <w:rFonts w:ascii="Century Gothic" w:hAnsi="Century Gothic"/>
          <w:i/>
          <w:sz w:val="24"/>
          <w:szCs w:val="24"/>
        </w:rPr>
        <w:tab/>
      </w:r>
      <w:r w:rsidR="00047ADD" w:rsidRPr="00F5561D">
        <w:rPr>
          <w:rFonts w:ascii="Century Gothic" w:hAnsi="Century Gothic"/>
          <w:b/>
          <w:sz w:val="24"/>
          <w:szCs w:val="24"/>
        </w:rPr>
        <w:t>EG 7</w:t>
      </w:r>
      <w:r w:rsidR="00100456">
        <w:rPr>
          <w:rFonts w:ascii="Century Gothic" w:hAnsi="Century Gothic"/>
          <w:b/>
          <w:sz w:val="24"/>
          <w:szCs w:val="24"/>
        </w:rPr>
        <w:t>20</w:t>
      </w:r>
    </w:p>
    <w:p w14:paraId="2092B7A1" w14:textId="5DD94657" w:rsidR="003B7D2C" w:rsidRDefault="003B7D2C" w:rsidP="004C591B">
      <w:pPr>
        <w:spacing w:after="0" w:line="240" w:lineRule="auto"/>
        <w:rPr>
          <w:rFonts w:ascii="Century Gothic" w:hAnsi="Century Gothic"/>
          <w:i/>
          <w:sz w:val="24"/>
          <w:szCs w:val="24"/>
        </w:rPr>
      </w:pPr>
    </w:p>
    <w:p w14:paraId="6024FDE1" w14:textId="19354B41" w:rsidR="00047ADD" w:rsidRDefault="00047ADD" w:rsidP="00701CE7">
      <w:pPr>
        <w:spacing w:after="0" w:line="240" w:lineRule="auto"/>
        <w:rPr>
          <w:rFonts w:ascii="Century Gothic" w:hAnsi="Century Gothic"/>
          <w:b/>
          <w:i/>
          <w:iCs/>
          <w:sz w:val="24"/>
          <w:szCs w:val="24"/>
        </w:rPr>
      </w:pPr>
      <w:r>
        <w:rPr>
          <w:rFonts w:ascii="Century Gothic" w:hAnsi="Century Gothic"/>
          <w:b/>
          <w:i/>
          <w:iCs/>
          <w:sz w:val="24"/>
          <w:szCs w:val="24"/>
        </w:rPr>
        <w:t>Lied</w:t>
      </w:r>
      <w:r>
        <w:rPr>
          <w:rFonts w:ascii="Century Gothic" w:hAnsi="Century Gothic"/>
          <w:b/>
          <w:i/>
          <w:iCs/>
          <w:sz w:val="24"/>
          <w:szCs w:val="24"/>
        </w:rPr>
        <w:tab/>
        <w:t xml:space="preserve">Gott, mein Gott, warum hast du mich verlassen? </w:t>
      </w:r>
      <w:r w:rsidR="008B3356">
        <w:rPr>
          <w:rFonts w:ascii="Century Gothic" w:hAnsi="Century Gothic"/>
          <w:b/>
          <w:i/>
          <w:iCs/>
          <w:sz w:val="24"/>
          <w:szCs w:val="24"/>
        </w:rPr>
        <w:tab/>
      </w:r>
      <w:r>
        <w:rPr>
          <w:rFonts w:ascii="Century Gothic" w:hAnsi="Century Gothic"/>
          <w:b/>
          <w:i/>
          <w:iCs/>
          <w:sz w:val="24"/>
          <w:szCs w:val="24"/>
        </w:rPr>
        <w:t>EG 381</w:t>
      </w:r>
    </w:p>
    <w:p w14:paraId="062C8153" w14:textId="77777777" w:rsidR="00047ADD" w:rsidRDefault="00047ADD" w:rsidP="00701CE7">
      <w:pPr>
        <w:spacing w:after="0" w:line="240" w:lineRule="auto"/>
        <w:rPr>
          <w:rFonts w:ascii="Century Gothic" w:hAnsi="Century Gothic"/>
          <w:b/>
          <w:i/>
          <w:iCs/>
          <w:sz w:val="24"/>
          <w:szCs w:val="24"/>
        </w:rPr>
      </w:pPr>
    </w:p>
    <w:p w14:paraId="584C1DF9" w14:textId="25D24C48" w:rsidR="00B7043E" w:rsidRDefault="00483A95" w:rsidP="00701CE7">
      <w:pPr>
        <w:spacing w:after="0" w:line="240" w:lineRule="auto"/>
        <w:rPr>
          <w:rFonts w:ascii="Century Gothic" w:hAnsi="Century Gothic"/>
          <w:b/>
          <w:i/>
          <w:iCs/>
          <w:sz w:val="24"/>
          <w:szCs w:val="24"/>
        </w:rPr>
      </w:pPr>
      <w:r w:rsidRPr="00FD3DC2">
        <w:rPr>
          <w:rFonts w:ascii="Century Gothic" w:hAnsi="Century Gothic"/>
          <w:b/>
          <w:i/>
          <w:iCs/>
          <w:sz w:val="24"/>
          <w:szCs w:val="24"/>
        </w:rPr>
        <w:t xml:space="preserve">Lesung </w:t>
      </w:r>
      <w:r w:rsidR="00781DA0">
        <w:rPr>
          <w:rFonts w:ascii="Century Gothic" w:hAnsi="Century Gothic"/>
          <w:b/>
          <w:i/>
          <w:iCs/>
          <w:sz w:val="24"/>
          <w:szCs w:val="24"/>
        </w:rPr>
        <w:t xml:space="preserve">Markus 14, </w:t>
      </w:r>
      <w:r w:rsidR="00B7043E">
        <w:rPr>
          <w:rFonts w:ascii="Century Gothic" w:hAnsi="Century Gothic"/>
          <w:b/>
          <w:i/>
          <w:iCs/>
          <w:sz w:val="24"/>
          <w:szCs w:val="24"/>
        </w:rPr>
        <w:t>26-31</w:t>
      </w:r>
    </w:p>
    <w:p w14:paraId="191AA0DE" w14:textId="77777777" w:rsidR="00B7043E" w:rsidRDefault="00B7043E" w:rsidP="00701CE7">
      <w:pPr>
        <w:spacing w:after="0" w:line="240" w:lineRule="auto"/>
        <w:rPr>
          <w:rFonts w:ascii="Century Gothic" w:hAnsi="Century Gothic"/>
          <w:b/>
          <w:i/>
          <w:iCs/>
          <w:sz w:val="24"/>
          <w:szCs w:val="24"/>
        </w:rPr>
      </w:pPr>
    </w:p>
    <w:p w14:paraId="31864566" w14:textId="2097B498" w:rsidR="0025562D" w:rsidRPr="00B7043E" w:rsidRDefault="00B7043E" w:rsidP="00701CE7">
      <w:pPr>
        <w:spacing w:after="0" w:line="240" w:lineRule="auto"/>
        <w:rPr>
          <w:rFonts w:ascii="Century Gothic" w:hAnsi="Century Gothic"/>
          <w:iCs/>
          <w:sz w:val="24"/>
          <w:szCs w:val="24"/>
        </w:rPr>
      </w:pPr>
      <w:r w:rsidRPr="00B7043E">
        <w:rPr>
          <w:rFonts w:ascii="Century Gothic" w:hAnsi="Century Gothic"/>
          <w:iCs/>
          <w:sz w:val="24"/>
          <w:szCs w:val="24"/>
        </w:rPr>
        <w:t xml:space="preserve">Am Schluss des </w:t>
      </w:r>
      <w:proofErr w:type="spellStart"/>
      <w:r w:rsidRPr="00B7043E">
        <w:rPr>
          <w:rFonts w:ascii="Century Gothic" w:hAnsi="Century Gothic"/>
          <w:iCs/>
          <w:sz w:val="24"/>
          <w:szCs w:val="24"/>
        </w:rPr>
        <w:t>Pessachmahls</w:t>
      </w:r>
      <w:proofErr w:type="spellEnd"/>
      <w:r w:rsidRPr="00B7043E">
        <w:rPr>
          <w:rFonts w:ascii="Century Gothic" w:hAnsi="Century Gothic"/>
          <w:iCs/>
          <w:sz w:val="24"/>
          <w:szCs w:val="24"/>
        </w:rPr>
        <w:t xml:space="preserve"> priesen sie Gott mit einem Lied.</w:t>
      </w:r>
      <w:r w:rsidRPr="00B7043E">
        <w:rPr>
          <w:rFonts w:ascii="Century Gothic" w:hAnsi="Century Gothic"/>
          <w:iCs/>
          <w:sz w:val="24"/>
          <w:szCs w:val="24"/>
        </w:rPr>
        <w:br/>
        <w:t xml:space="preserve">Dann gingen sie hinaus auf den Ölberg. Jesus sagte zu ihnen: »Ihr werdet alle den Weg der </w:t>
      </w:r>
      <w:r w:rsidRPr="00B7043E">
        <w:rPr>
          <w:rFonts w:ascii="Century Gothic" w:hAnsi="Century Gothic"/>
          <w:iCs/>
          <w:sz w:val="24"/>
          <w:szCs w:val="24"/>
        </w:rPr>
        <w:lastRenderedPageBreak/>
        <w:t>Gerechtigkeit verlassen, wie geschrieben steht: Ich werde Hirt und Hirtin schlagen, und die Schafe werden sich zerstreuen. Aber nachdem ich </w:t>
      </w:r>
      <w:hyperlink r:id="rId6" w:tooltip="Glossar: egeiro" w:history="1">
        <w:r w:rsidRPr="00B7043E">
          <w:rPr>
            <w:rStyle w:val="Hyperlink"/>
            <w:rFonts w:ascii="Century Gothic" w:hAnsi="Century Gothic"/>
            <w:iCs/>
            <w:color w:val="auto"/>
            <w:sz w:val="24"/>
            <w:szCs w:val="24"/>
            <w:u w:val="none"/>
          </w:rPr>
          <w:t>auferweckt</w:t>
        </w:r>
      </w:hyperlink>
      <w:r w:rsidRPr="00B7043E">
        <w:rPr>
          <w:rFonts w:ascii="Century Gothic" w:hAnsi="Century Gothic"/>
          <w:iCs/>
          <w:sz w:val="24"/>
          <w:szCs w:val="24"/>
        </w:rPr>
        <w:t> worden bin, werde ich euch nach Galiläa vorausgehen.« Petrus versprach: »Wenn auch alle den Weg der Gerechtigkeit verlassen, ich werde es nicht tun.« Da entgegnete ihm Jesus: »Ja, ich sage dir: Noch heute in dieser Nacht, bevor der Hahn zweimal kräht, wirst du dreimal bestreiten, dass du mich kennst.« Der aber erwiderte voller Eifer: »</w:t>
      </w:r>
      <w:proofErr w:type="gramStart"/>
      <w:r w:rsidRPr="00B7043E">
        <w:rPr>
          <w:rFonts w:ascii="Century Gothic" w:hAnsi="Century Gothic"/>
          <w:iCs/>
          <w:sz w:val="24"/>
          <w:szCs w:val="24"/>
        </w:rPr>
        <w:t>Selbst</w:t>
      </w:r>
      <w:proofErr w:type="gramEnd"/>
      <w:r w:rsidRPr="00B7043E">
        <w:rPr>
          <w:rFonts w:ascii="Century Gothic" w:hAnsi="Century Gothic"/>
          <w:iCs/>
          <w:sz w:val="24"/>
          <w:szCs w:val="24"/>
        </w:rPr>
        <w:t xml:space="preserve"> wenn ich zusammen mit dir sterben müsste, würde ich nicht abstreiten, zu dir zu gehören.« Ebenso äußerten sich auch alle anderen.</w:t>
      </w:r>
    </w:p>
    <w:p w14:paraId="31B62CA9" w14:textId="77777777" w:rsidR="0025562D" w:rsidRDefault="0025562D" w:rsidP="00701CE7">
      <w:pPr>
        <w:spacing w:after="0" w:line="240" w:lineRule="auto"/>
        <w:rPr>
          <w:rFonts w:ascii="Century Gothic" w:hAnsi="Century Gothic"/>
          <w:iCs/>
          <w:sz w:val="24"/>
          <w:szCs w:val="24"/>
        </w:rPr>
      </w:pPr>
    </w:p>
    <w:p w14:paraId="370F16E0" w14:textId="6546465C" w:rsidR="00EA169B" w:rsidRDefault="008B3356" w:rsidP="00701CE7">
      <w:pPr>
        <w:spacing w:after="0" w:line="240" w:lineRule="auto"/>
        <w:rPr>
          <w:rFonts w:ascii="Century Gothic" w:hAnsi="Century Gothic"/>
          <w:iCs/>
          <w:sz w:val="24"/>
          <w:szCs w:val="24"/>
        </w:rPr>
      </w:pPr>
      <w:r w:rsidRPr="008B3356">
        <w:rPr>
          <w:rFonts w:ascii="Century Gothic" w:hAnsi="Century Gothic"/>
          <w:iCs/>
          <w:sz w:val="24"/>
          <w:szCs w:val="24"/>
        </w:rPr>
        <w:t>Da schickte er zwei </w:t>
      </w:r>
      <w:hyperlink r:id="rId7" w:tooltip="Glossar: mathetai" w:history="1">
        <w:r w:rsidRPr="008B3356">
          <w:rPr>
            <w:rStyle w:val="Hyperlink"/>
            <w:rFonts w:ascii="Century Gothic" w:hAnsi="Century Gothic"/>
            <w:iCs/>
            <w:color w:val="auto"/>
            <w:sz w:val="24"/>
            <w:szCs w:val="24"/>
            <w:u w:val="none"/>
          </w:rPr>
          <w:t>von</w:t>
        </w:r>
      </w:hyperlink>
      <w:r w:rsidRPr="008B3356">
        <w:rPr>
          <w:rFonts w:ascii="Century Gothic" w:hAnsi="Century Gothic"/>
          <w:iCs/>
          <w:sz w:val="24"/>
          <w:szCs w:val="24"/>
        </w:rPr>
        <w:t> ihnen mit den Worten los: »Geht in die Stadt Jerusalem. Da wird euch eine Person begegnen, die trägt einen Krug mit Wasser. Folgt ihr, und wo sie hineingeht, da sagt zur Besitzerin oder zum Besitzer des Hauses: ›Der Lehrer fragt: Wo ist meine Unterkunft, in der ich mit meinen </w:t>
      </w:r>
      <w:hyperlink r:id="rId8" w:tooltip="Glossar: mathetai" w:history="1">
        <w:r w:rsidRPr="008B3356">
          <w:rPr>
            <w:rStyle w:val="Hyperlink"/>
            <w:rFonts w:ascii="Century Gothic" w:hAnsi="Century Gothic"/>
            <w:iCs/>
            <w:color w:val="auto"/>
            <w:sz w:val="24"/>
            <w:szCs w:val="24"/>
            <w:u w:val="none"/>
          </w:rPr>
          <w:t>Jüngerinnen</w:t>
        </w:r>
      </w:hyperlink>
      <w:r w:rsidRPr="008B3356">
        <w:rPr>
          <w:rFonts w:ascii="Century Gothic" w:hAnsi="Century Gothic"/>
          <w:iCs/>
          <w:sz w:val="24"/>
          <w:szCs w:val="24"/>
        </w:rPr>
        <w:t xml:space="preserve"> und Jüngern das </w:t>
      </w:r>
      <w:proofErr w:type="spellStart"/>
      <w:r w:rsidRPr="008B3356">
        <w:rPr>
          <w:rFonts w:ascii="Century Gothic" w:hAnsi="Century Gothic"/>
          <w:iCs/>
          <w:sz w:val="24"/>
          <w:szCs w:val="24"/>
        </w:rPr>
        <w:t>Pessachmahl</w:t>
      </w:r>
      <w:proofErr w:type="spellEnd"/>
      <w:r w:rsidRPr="008B3356">
        <w:rPr>
          <w:rFonts w:ascii="Century Gothic" w:hAnsi="Century Gothic"/>
          <w:iCs/>
          <w:sz w:val="24"/>
          <w:szCs w:val="24"/>
        </w:rPr>
        <w:t xml:space="preserve"> essen und feiern kann?‹ Dann wird euch ein großes Zimmer im Obergeschoss gezeigt, das mit Kissen ausgelegt und vorbereitet ist. Dort sollt ihr für uns die Vorbereitungen treffen.« Die </w:t>
      </w:r>
      <w:hyperlink r:id="rId9" w:tooltip="Glossar: mathetai" w:history="1">
        <w:r w:rsidRPr="008B3356">
          <w:rPr>
            <w:rStyle w:val="Hyperlink"/>
            <w:rFonts w:ascii="Century Gothic" w:hAnsi="Century Gothic"/>
            <w:iCs/>
            <w:color w:val="auto"/>
            <w:sz w:val="24"/>
            <w:szCs w:val="24"/>
            <w:u w:val="none"/>
          </w:rPr>
          <w:t>Jüngerinnen</w:t>
        </w:r>
      </w:hyperlink>
      <w:r w:rsidRPr="008B3356">
        <w:rPr>
          <w:rFonts w:ascii="Century Gothic" w:hAnsi="Century Gothic"/>
          <w:iCs/>
          <w:sz w:val="24"/>
          <w:szCs w:val="24"/>
        </w:rPr>
        <w:t> und Jünger gingen los, kamen in die Stadt und fanden alles so vor, wie Jesus es beschrieben hatte. Da begannen sie, das Festessen vorzubereiten. </w:t>
      </w:r>
    </w:p>
    <w:p w14:paraId="43C0BEBD" w14:textId="77777777" w:rsidR="00BE295D" w:rsidRDefault="00BE295D" w:rsidP="00701CE7">
      <w:pPr>
        <w:spacing w:after="0" w:line="240" w:lineRule="auto"/>
        <w:rPr>
          <w:rFonts w:ascii="Century Gothic" w:hAnsi="Century Gothic"/>
          <w:iCs/>
          <w:sz w:val="24"/>
          <w:szCs w:val="24"/>
        </w:rPr>
      </w:pPr>
      <w:r w:rsidRPr="00BE295D">
        <w:rPr>
          <w:rFonts w:ascii="Century Gothic" w:hAnsi="Century Gothic"/>
          <w:iCs/>
          <w:sz w:val="24"/>
          <w:szCs w:val="24"/>
        </w:rPr>
        <w:lastRenderedPageBreak/>
        <w:t>Als es Abend geworden war, gesellte er sich mit den </w:t>
      </w:r>
      <w:hyperlink r:id="rId10" w:tooltip="Glossar: dodeka" w:history="1">
        <w:r w:rsidRPr="00BE295D">
          <w:rPr>
            <w:rStyle w:val="Hyperlink"/>
            <w:rFonts w:ascii="Century Gothic" w:hAnsi="Century Gothic"/>
            <w:iCs/>
            <w:color w:val="auto"/>
            <w:sz w:val="24"/>
            <w:szCs w:val="24"/>
            <w:u w:val="none"/>
          </w:rPr>
          <w:t>Zwölf</w:t>
        </w:r>
      </w:hyperlink>
      <w:r w:rsidRPr="00BE295D">
        <w:rPr>
          <w:rFonts w:ascii="Century Gothic" w:hAnsi="Century Gothic"/>
          <w:iCs/>
          <w:sz w:val="24"/>
          <w:szCs w:val="24"/>
        </w:rPr>
        <w:t xml:space="preserve"> zu den Jüngerinnen und Jüngern hinzu, die das </w:t>
      </w:r>
      <w:proofErr w:type="spellStart"/>
      <w:r w:rsidRPr="00BE295D">
        <w:rPr>
          <w:rFonts w:ascii="Century Gothic" w:hAnsi="Century Gothic"/>
          <w:iCs/>
          <w:sz w:val="24"/>
          <w:szCs w:val="24"/>
        </w:rPr>
        <w:t>Pessachmahl</w:t>
      </w:r>
      <w:proofErr w:type="spellEnd"/>
      <w:r w:rsidRPr="00BE295D">
        <w:rPr>
          <w:rFonts w:ascii="Century Gothic" w:hAnsi="Century Gothic"/>
          <w:iCs/>
          <w:sz w:val="24"/>
          <w:szCs w:val="24"/>
        </w:rPr>
        <w:t xml:space="preserve"> vorbereitet hatten. Während sie zu Tisch lagen und aßen, sagte Jesus: »Ja, ich sage euch: Einer von euch wird mich ausliefern – einer, der jetzt mit mir isst.« Da wurden sie sehr traurig und fragten nacheinander: »Das werde doch nicht etwa ich tun?« Aber Jesus sagte nur: »Einer, der mit mir das Brot in die Schüssel taucht, einer, der zu den </w:t>
      </w:r>
      <w:hyperlink r:id="rId11" w:tooltip="Glossar: dodeka" w:history="1">
        <w:r w:rsidRPr="00BE295D">
          <w:rPr>
            <w:rStyle w:val="Hyperlink"/>
            <w:rFonts w:ascii="Century Gothic" w:hAnsi="Century Gothic"/>
            <w:iCs/>
            <w:color w:val="auto"/>
            <w:sz w:val="24"/>
            <w:szCs w:val="24"/>
            <w:u w:val="none"/>
          </w:rPr>
          <w:t>Zwölf</w:t>
        </w:r>
      </w:hyperlink>
      <w:r w:rsidRPr="00BE295D">
        <w:rPr>
          <w:rFonts w:ascii="Century Gothic" w:hAnsi="Century Gothic"/>
          <w:iCs/>
          <w:sz w:val="24"/>
          <w:szCs w:val="24"/>
        </w:rPr>
        <w:t> gehört. Der </w:t>
      </w:r>
      <w:hyperlink r:id="rId12" w:tooltip="Glossar: hyios t.a." w:history="1">
        <w:r w:rsidRPr="00BE295D">
          <w:rPr>
            <w:rStyle w:val="Hyperlink"/>
            <w:rFonts w:ascii="Century Gothic" w:hAnsi="Century Gothic"/>
            <w:iCs/>
            <w:color w:val="auto"/>
            <w:sz w:val="24"/>
            <w:szCs w:val="24"/>
            <w:u w:val="none"/>
          </w:rPr>
          <w:t>Mensch</w:t>
        </w:r>
      </w:hyperlink>
      <w:r w:rsidRPr="00BE295D">
        <w:rPr>
          <w:rFonts w:ascii="Century Gothic" w:hAnsi="Century Gothic"/>
          <w:iCs/>
          <w:sz w:val="24"/>
          <w:szCs w:val="24"/>
        </w:rPr>
        <w:t> wird fortgehen, wie es geschrieben steht. Aber wehe jenem, der ihn ausliefert! Für diesen Menschen wäre es besser, er wäre nie geboren worden.«</w:t>
      </w:r>
    </w:p>
    <w:p w14:paraId="5754BD5E" w14:textId="77777777" w:rsidR="00BE295D" w:rsidRDefault="00BE295D" w:rsidP="00701CE7">
      <w:pPr>
        <w:spacing w:after="0" w:line="240" w:lineRule="auto"/>
        <w:rPr>
          <w:rFonts w:ascii="Century Gothic" w:hAnsi="Century Gothic"/>
          <w:iCs/>
          <w:sz w:val="24"/>
          <w:szCs w:val="24"/>
        </w:rPr>
      </w:pPr>
    </w:p>
    <w:p w14:paraId="7A7FC6E6" w14:textId="1ED7DFE6" w:rsidR="00BE295D" w:rsidRDefault="00BE295D" w:rsidP="00701CE7">
      <w:pPr>
        <w:spacing w:after="0" w:line="240" w:lineRule="auto"/>
        <w:rPr>
          <w:rFonts w:ascii="Century Gothic" w:hAnsi="Century Gothic"/>
          <w:iCs/>
          <w:sz w:val="24"/>
          <w:szCs w:val="24"/>
        </w:rPr>
      </w:pPr>
      <w:r>
        <w:rPr>
          <w:rFonts w:ascii="Century Gothic" w:hAnsi="Century Gothic"/>
          <w:b/>
          <w:i/>
          <w:iCs/>
          <w:sz w:val="24"/>
          <w:szCs w:val="24"/>
        </w:rPr>
        <w:t>Lied</w:t>
      </w:r>
      <w:r>
        <w:rPr>
          <w:rFonts w:ascii="Century Gothic" w:hAnsi="Century Gothic"/>
          <w:b/>
          <w:i/>
          <w:iCs/>
          <w:sz w:val="24"/>
          <w:szCs w:val="24"/>
        </w:rPr>
        <w:tab/>
        <w:t>Wir wollten seine Freunde sein</w:t>
      </w:r>
      <w:r w:rsidR="00202A48">
        <w:rPr>
          <w:rFonts w:ascii="Century Gothic" w:hAnsi="Century Gothic"/>
          <w:b/>
          <w:i/>
          <w:iCs/>
          <w:sz w:val="24"/>
          <w:szCs w:val="24"/>
        </w:rPr>
        <w:tab/>
      </w:r>
      <w:r w:rsidR="00202A48">
        <w:rPr>
          <w:rFonts w:ascii="Century Gothic" w:hAnsi="Century Gothic"/>
          <w:b/>
          <w:i/>
          <w:iCs/>
          <w:sz w:val="24"/>
          <w:szCs w:val="24"/>
        </w:rPr>
        <w:tab/>
        <w:t>H/E 400</w:t>
      </w:r>
      <w:r w:rsidRPr="00BE295D">
        <w:rPr>
          <w:rFonts w:ascii="Century Gothic" w:hAnsi="Century Gothic"/>
          <w:iCs/>
          <w:sz w:val="24"/>
          <w:szCs w:val="24"/>
        </w:rPr>
        <w:br/>
      </w:r>
    </w:p>
    <w:p w14:paraId="7283EA7F" w14:textId="77777777" w:rsidR="00B7043E" w:rsidRDefault="00B7043E" w:rsidP="00701CE7">
      <w:pPr>
        <w:spacing w:after="0" w:line="240" w:lineRule="auto"/>
        <w:rPr>
          <w:rFonts w:ascii="Century Gothic" w:hAnsi="Century Gothic"/>
          <w:b/>
          <w:iCs/>
          <w:sz w:val="24"/>
          <w:szCs w:val="24"/>
        </w:rPr>
      </w:pPr>
      <w:r>
        <w:rPr>
          <w:rFonts w:ascii="Century Gothic" w:hAnsi="Century Gothic"/>
          <w:b/>
          <w:iCs/>
          <w:sz w:val="24"/>
          <w:szCs w:val="24"/>
        </w:rPr>
        <w:t>Markus 14, 32-42</w:t>
      </w:r>
    </w:p>
    <w:p w14:paraId="1AD6F6A1" w14:textId="77777777" w:rsidR="00B7043E" w:rsidRDefault="00B7043E" w:rsidP="00701CE7">
      <w:pPr>
        <w:spacing w:after="0" w:line="240" w:lineRule="auto"/>
        <w:rPr>
          <w:rFonts w:ascii="Century Gothic" w:hAnsi="Century Gothic"/>
          <w:b/>
          <w:iCs/>
          <w:sz w:val="24"/>
          <w:szCs w:val="24"/>
        </w:rPr>
      </w:pPr>
    </w:p>
    <w:p w14:paraId="098B0BB7" w14:textId="4F81A28C" w:rsidR="00DA6531" w:rsidRDefault="00B7043E" w:rsidP="00701CE7">
      <w:pPr>
        <w:spacing w:after="0" w:line="240" w:lineRule="auto"/>
        <w:rPr>
          <w:rFonts w:ascii="Century Gothic" w:hAnsi="Century Gothic"/>
          <w:iCs/>
          <w:sz w:val="24"/>
          <w:szCs w:val="24"/>
        </w:rPr>
      </w:pPr>
      <w:r w:rsidRPr="00B7043E">
        <w:rPr>
          <w:rFonts w:ascii="Century Gothic" w:hAnsi="Century Gothic"/>
          <w:iCs/>
          <w:sz w:val="24"/>
          <w:szCs w:val="24"/>
        </w:rPr>
        <w:t>Sie kamen zu einem Olivenhain namens Getsemani. Da sagte er zu</w:t>
      </w:r>
      <w:r>
        <w:rPr>
          <w:rFonts w:ascii="Century Gothic" w:hAnsi="Century Gothic"/>
          <w:iCs/>
          <w:sz w:val="24"/>
          <w:szCs w:val="24"/>
        </w:rPr>
        <w:t xml:space="preserve"> s</w:t>
      </w:r>
      <w:r w:rsidRPr="00B7043E">
        <w:rPr>
          <w:rFonts w:ascii="Century Gothic" w:hAnsi="Century Gothic"/>
          <w:iCs/>
          <w:sz w:val="24"/>
          <w:szCs w:val="24"/>
        </w:rPr>
        <w:t>einen </w:t>
      </w:r>
      <w:hyperlink r:id="rId13" w:tooltip="Glossar: mathetai" w:history="1">
        <w:r w:rsidRPr="00B7043E">
          <w:rPr>
            <w:rStyle w:val="Hyperlink"/>
            <w:rFonts w:ascii="Century Gothic" w:hAnsi="Century Gothic"/>
            <w:iCs/>
            <w:color w:val="auto"/>
            <w:sz w:val="24"/>
            <w:szCs w:val="24"/>
            <w:u w:val="none"/>
          </w:rPr>
          <w:t>Jüngerinnen</w:t>
        </w:r>
      </w:hyperlink>
      <w:r w:rsidRPr="00B7043E">
        <w:rPr>
          <w:rFonts w:ascii="Century Gothic" w:hAnsi="Century Gothic"/>
          <w:iCs/>
          <w:sz w:val="24"/>
          <w:szCs w:val="24"/>
        </w:rPr>
        <w:t> und Jüngern: »Setzt euch hier so lange hin, bis ich gebetet habe.« Petrus, Jakobus und Johannes nahm er mit. Zittern, Zagen und große Furcht erfassten ihn. Da sagte er zu ihnen: »Tief in </w:t>
      </w:r>
      <w:hyperlink r:id="rId14" w:tooltip="Glossar: psyche" w:history="1">
        <w:r w:rsidRPr="00B7043E">
          <w:rPr>
            <w:rStyle w:val="Hyperlink"/>
            <w:rFonts w:ascii="Century Gothic" w:hAnsi="Century Gothic"/>
            <w:iCs/>
            <w:color w:val="auto"/>
            <w:sz w:val="24"/>
            <w:szCs w:val="24"/>
            <w:u w:val="none"/>
          </w:rPr>
          <w:t>mir</w:t>
        </w:r>
      </w:hyperlink>
      <w:r w:rsidRPr="00B7043E">
        <w:rPr>
          <w:rFonts w:ascii="Century Gothic" w:hAnsi="Century Gothic"/>
          <w:iCs/>
          <w:sz w:val="24"/>
          <w:szCs w:val="24"/>
        </w:rPr>
        <w:t> bin ich traurig, todtraurig. Bleibt hier und wacht.« Er ging ein wenig weiter, warf sich auf die Erde und betete, dass die Stunde, wenn möglich, an ihm vorüberginge. Er sagte: »</w:t>
      </w:r>
      <w:hyperlink r:id="rId15" w:tooltip="Glossar: pater" w:history="1">
        <w:r w:rsidRPr="00B7043E">
          <w:rPr>
            <w:rStyle w:val="Hyperlink"/>
            <w:rFonts w:ascii="Century Gothic" w:hAnsi="Century Gothic"/>
            <w:iCs/>
            <w:color w:val="auto"/>
            <w:sz w:val="24"/>
            <w:szCs w:val="24"/>
            <w:u w:val="none"/>
          </w:rPr>
          <w:t>Gott</w:t>
        </w:r>
      </w:hyperlink>
      <w:r w:rsidRPr="00B7043E">
        <w:rPr>
          <w:rFonts w:ascii="Century Gothic" w:hAnsi="Century Gothic"/>
          <w:iCs/>
          <w:sz w:val="24"/>
          <w:szCs w:val="24"/>
        </w:rPr>
        <w:t xml:space="preserve">, Ursprung, von dem ich herkomme, dir ist alles möglich. Lass diesen Kelch an mir </w:t>
      </w:r>
      <w:r w:rsidRPr="00B7043E">
        <w:rPr>
          <w:rFonts w:ascii="Century Gothic" w:hAnsi="Century Gothic"/>
          <w:iCs/>
          <w:sz w:val="24"/>
          <w:szCs w:val="24"/>
        </w:rPr>
        <w:lastRenderedPageBreak/>
        <w:t>vorübergehen. Doch es geschehe nicht, was ich will, sondern was du willst.« Er ging zurück, fand sie schlafend und sagte zu Petrus: »Simon, schläfst du etwa? Hast du nicht die Kraft, auch nur eine Stunde zu wachen? Wacht und betet, damit ihr nicht in Versuchung geratet. Euer Wollen ist stark, euer </w:t>
      </w:r>
      <w:hyperlink r:id="rId16" w:tooltip="Glossar: sarx" w:history="1">
        <w:r w:rsidRPr="00B7043E">
          <w:rPr>
            <w:rStyle w:val="Hyperlink"/>
            <w:rFonts w:ascii="Century Gothic" w:hAnsi="Century Gothic"/>
            <w:iCs/>
            <w:color w:val="auto"/>
            <w:sz w:val="24"/>
            <w:szCs w:val="24"/>
            <w:u w:val="none"/>
          </w:rPr>
          <w:t>Körper</w:t>
        </w:r>
      </w:hyperlink>
      <w:r w:rsidRPr="00B7043E">
        <w:rPr>
          <w:rFonts w:ascii="Century Gothic" w:hAnsi="Century Gothic"/>
          <w:iCs/>
          <w:sz w:val="24"/>
          <w:szCs w:val="24"/>
        </w:rPr>
        <w:t> mit seinen Grenzen aber macht euch schwach.« Wieder entfernte er sich und betete dieselben </w:t>
      </w:r>
      <w:hyperlink r:id="rId17" w:tooltip="Glossar: logos" w:history="1">
        <w:r w:rsidRPr="00B7043E">
          <w:rPr>
            <w:rStyle w:val="Hyperlink"/>
            <w:rFonts w:ascii="Century Gothic" w:hAnsi="Century Gothic"/>
            <w:iCs/>
            <w:color w:val="auto"/>
            <w:sz w:val="24"/>
            <w:szCs w:val="24"/>
            <w:u w:val="none"/>
          </w:rPr>
          <w:t>Worte</w:t>
        </w:r>
      </w:hyperlink>
      <w:r w:rsidRPr="00B7043E">
        <w:rPr>
          <w:rFonts w:ascii="Century Gothic" w:hAnsi="Century Gothic"/>
          <w:iCs/>
          <w:sz w:val="24"/>
          <w:szCs w:val="24"/>
        </w:rPr>
        <w:t> noch einmal. Zum wiederholten Mal kehrte er zurück und fand sie schlafend, denn die Augen waren ihnen vor Müdigkeit zugefallen. Und sie wussten nicht, was sie ihm antworten sollten. Später kam er zum dritten Mal und sagte zu ihnen: »Schlaft noch ein wenig, entspannt euch. Denn bald ist es so weit. Die Stunde ist gekommen, siehe, der </w:t>
      </w:r>
      <w:hyperlink r:id="rId18" w:tooltip="Glossar: hyios t.a." w:history="1">
        <w:r w:rsidRPr="00B7043E">
          <w:rPr>
            <w:rStyle w:val="Hyperlink"/>
            <w:rFonts w:ascii="Century Gothic" w:hAnsi="Century Gothic"/>
            <w:iCs/>
            <w:color w:val="auto"/>
            <w:sz w:val="24"/>
            <w:szCs w:val="24"/>
            <w:u w:val="none"/>
          </w:rPr>
          <w:t>Mensch</w:t>
        </w:r>
      </w:hyperlink>
      <w:r w:rsidRPr="00B7043E">
        <w:rPr>
          <w:rFonts w:ascii="Century Gothic" w:hAnsi="Century Gothic"/>
          <w:iCs/>
          <w:sz w:val="24"/>
          <w:szCs w:val="24"/>
        </w:rPr>
        <w:t> wird übergeben in die Hände </w:t>
      </w:r>
      <w:hyperlink r:id="rId19" w:tooltip="Glossar: hamartolos" w:history="1">
        <w:r w:rsidRPr="00B7043E">
          <w:rPr>
            <w:rStyle w:val="Hyperlink"/>
            <w:rFonts w:ascii="Century Gothic" w:hAnsi="Century Gothic"/>
            <w:iCs/>
            <w:color w:val="auto"/>
            <w:sz w:val="24"/>
            <w:szCs w:val="24"/>
            <w:u w:val="none"/>
          </w:rPr>
          <w:t>derer</w:t>
        </w:r>
      </w:hyperlink>
      <w:r w:rsidRPr="00B7043E">
        <w:rPr>
          <w:rFonts w:ascii="Century Gothic" w:hAnsi="Century Gothic"/>
          <w:iCs/>
          <w:sz w:val="24"/>
          <w:szCs w:val="24"/>
        </w:rPr>
        <w:t>, die unrecht handeln. Steht auf, lasst uns gehen. Der mich ausliefert, ist nahe.«</w:t>
      </w:r>
    </w:p>
    <w:p w14:paraId="1BFE5DFF" w14:textId="77777777" w:rsidR="00B7043E" w:rsidRPr="00B7043E" w:rsidRDefault="00B7043E" w:rsidP="00701CE7">
      <w:pPr>
        <w:spacing w:after="0" w:line="240" w:lineRule="auto"/>
        <w:rPr>
          <w:rFonts w:ascii="Century Gothic" w:hAnsi="Century Gothic"/>
          <w:b/>
          <w:i/>
          <w:iCs/>
          <w:sz w:val="24"/>
          <w:szCs w:val="24"/>
        </w:rPr>
      </w:pPr>
    </w:p>
    <w:p w14:paraId="58ED6564" w14:textId="28E7576A" w:rsidR="00AC4B02" w:rsidRDefault="00EA169B" w:rsidP="00701CE7">
      <w:pPr>
        <w:spacing w:after="0" w:line="240" w:lineRule="auto"/>
        <w:rPr>
          <w:rFonts w:ascii="Century Gothic" w:hAnsi="Century Gothic"/>
          <w:b/>
          <w:i/>
          <w:iCs/>
          <w:sz w:val="24"/>
          <w:szCs w:val="24"/>
        </w:rPr>
      </w:pPr>
      <w:r>
        <w:rPr>
          <w:rFonts w:ascii="Century Gothic" w:hAnsi="Century Gothic"/>
          <w:b/>
          <w:i/>
          <w:iCs/>
          <w:sz w:val="24"/>
          <w:szCs w:val="24"/>
        </w:rPr>
        <w:t>Lied:</w:t>
      </w:r>
      <w:r>
        <w:rPr>
          <w:rFonts w:ascii="Century Gothic" w:hAnsi="Century Gothic"/>
          <w:b/>
          <w:i/>
          <w:iCs/>
          <w:sz w:val="24"/>
          <w:szCs w:val="24"/>
        </w:rPr>
        <w:tab/>
      </w:r>
      <w:r w:rsidR="008C540C">
        <w:rPr>
          <w:rFonts w:ascii="Century Gothic" w:hAnsi="Century Gothic"/>
          <w:b/>
          <w:i/>
          <w:iCs/>
          <w:sz w:val="24"/>
          <w:szCs w:val="24"/>
        </w:rPr>
        <w:t>Seht hin, er ist allein im Garten</w:t>
      </w:r>
      <w:r w:rsidR="008C540C">
        <w:rPr>
          <w:rFonts w:ascii="Century Gothic" w:hAnsi="Century Gothic"/>
          <w:b/>
          <w:i/>
          <w:iCs/>
          <w:sz w:val="24"/>
          <w:szCs w:val="24"/>
        </w:rPr>
        <w:tab/>
      </w:r>
      <w:r w:rsidR="008C540C">
        <w:rPr>
          <w:rFonts w:ascii="Century Gothic" w:hAnsi="Century Gothic"/>
          <w:b/>
          <w:i/>
          <w:iCs/>
          <w:sz w:val="24"/>
          <w:szCs w:val="24"/>
        </w:rPr>
        <w:tab/>
        <w:t>H/E 401, 1</w:t>
      </w:r>
    </w:p>
    <w:p w14:paraId="26579B40" w14:textId="77777777" w:rsidR="00AC4B02" w:rsidRPr="00AC4B02" w:rsidRDefault="00AC4B02" w:rsidP="00AC4B02">
      <w:pPr>
        <w:spacing w:after="0" w:line="240" w:lineRule="auto"/>
        <w:rPr>
          <w:rFonts w:ascii="Century Gothic" w:hAnsi="Century Gothic"/>
          <w:b/>
          <w:i/>
          <w:iCs/>
          <w:sz w:val="24"/>
          <w:szCs w:val="24"/>
        </w:rPr>
      </w:pPr>
    </w:p>
    <w:p w14:paraId="186D6CB2" w14:textId="77777777" w:rsidR="00701CE7" w:rsidRDefault="00701CE7" w:rsidP="00001A5C">
      <w:pPr>
        <w:spacing w:after="0" w:line="240" w:lineRule="auto"/>
        <w:rPr>
          <w:rFonts w:ascii="Century Gothic" w:hAnsi="Century Gothic"/>
          <w:i/>
          <w:sz w:val="24"/>
          <w:szCs w:val="24"/>
          <w:u w:val="single"/>
        </w:rPr>
      </w:pPr>
    </w:p>
    <w:p w14:paraId="142290AC" w14:textId="77777777" w:rsidR="0077030C" w:rsidRDefault="0077030C" w:rsidP="007A1573">
      <w:pPr>
        <w:spacing w:after="0" w:line="240" w:lineRule="auto"/>
        <w:rPr>
          <w:rFonts w:ascii="Century Gothic" w:hAnsi="Century Gothic"/>
          <w:b/>
          <w:bCs/>
          <w:i/>
          <w:iCs/>
          <w:sz w:val="24"/>
          <w:szCs w:val="24"/>
        </w:rPr>
      </w:pPr>
    </w:p>
    <w:p w14:paraId="5F4254D6" w14:textId="18BB68ED" w:rsidR="00734417" w:rsidRDefault="00535971" w:rsidP="0077030C">
      <w:pPr>
        <w:spacing w:after="0" w:line="240" w:lineRule="auto"/>
        <w:jc w:val="center"/>
        <w:rPr>
          <w:rFonts w:ascii="Century Gothic" w:hAnsi="Century Gothic"/>
          <w:b/>
          <w:bCs/>
          <w:sz w:val="32"/>
          <w:szCs w:val="32"/>
        </w:rPr>
      </w:pPr>
      <w:r>
        <w:rPr>
          <w:rFonts w:ascii="Century Gothic" w:hAnsi="Century Gothic"/>
          <w:b/>
          <w:bCs/>
          <w:sz w:val="32"/>
          <w:szCs w:val="32"/>
        </w:rPr>
        <w:br w:type="column"/>
      </w:r>
      <w:r w:rsidR="007A1573" w:rsidRPr="007A1573">
        <w:rPr>
          <w:rFonts w:ascii="Century Gothic" w:hAnsi="Century Gothic"/>
          <w:b/>
          <w:bCs/>
          <w:sz w:val="32"/>
          <w:szCs w:val="32"/>
        </w:rPr>
        <w:lastRenderedPageBreak/>
        <w:t>Dachboden</w:t>
      </w:r>
      <w:r w:rsidR="007A1573" w:rsidRPr="0077030C">
        <w:rPr>
          <w:rFonts w:ascii="Century Gothic" w:hAnsi="Century Gothic"/>
          <w:b/>
          <w:bCs/>
          <w:sz w:val="32"/>
          <w:szCs w:val="32"/>
        </w:rPr>
        <w:t>-Dialoge</w:t>
      </w:r>
    </w:p>
    <w:p w14:paraId="68B50FD5" w14:textId="77777777" w:rsidR="00535971" w:rsidRPr="0077030C" w:rsidRDefault="00535971" w:rsidP="0077030C">
      <w:pPr>
        <w:spacing w:after="0" w:line="240" w:lineRule="auto"/>
        <w:jc w:val="center"/>
        <w:rPr>
          <w:rFonts w:ascii="Century Gothic" w:hAnsi="Century Gothic"/>
          <w:b/>
          <w:bCs/>
          <w:sz w:val="32"/>
          <w:szCs w:val="32"/>
        </w:rPr>
      </w:pPr>
    </w:p>
    <w:p w14:paraId="5171E06C" w14:textId="77777777" w:rsidR="00535971" w:rsidRPr="00A3737A" w:rsidRDefault="00535971" w:rsidP="00535971">
      <w:pPr>
        <w:spacing w:after="0" w:line="240" w:lineRule="auto"/>
        <w:jc w:val="center"/>
        <w:rPr>
          <w:rFonts w:ascii="Century Gothic" w:hAnsi="Century Gothic"/>
          <w:b/>
          <w:bCs/>
          <w:i/>
          <w:iCs/>
          <w:sz w:val="24"/>
          <w:szCs w:val="24"/>
        </w:rPr>
      </w:pPr>
      <w:r w:rsidRPr="00A3737A">
        <w:rPr>
          <w:rFonts w:ascii="Century Gothic" w:hAnsi="Century Gothic"/>
          <w:b/>
          <w:bCs/>
          <w:i/>
          <w:iCs/>
          <w:sz w:val="24"/>
          <w:szCs w:val="24"/>
        </w:rPr>
        <w:t>3. WOCHE: DRANBLEIBEN</w:t>
      </w:r>
    </w:p>
    <w:p w14:paraId="48DE6A4B" w14:textId="40C20953" w:rsidR="007A1573" w:rsidRDefault="007A1573" w:rsidP="007A1573">
      <w:pPr>
        <w:spacing w:after="0" w:line="240" w:lineRule="auto"/>
        <w:rPr>
          <w:rFonts w:ascii="Century Gothic" w:hAnsi="Century Gothic"/>
          <w:b/>
          <w:bCs/>
          <w:i/>
          <w:iCs/>
          <w:sz w:val="24"/>
          <w:szCs w:val="24"/>
        </w:rPr>
      </w:pPr>
    </w:p>
    <w:p w14:paraId="7021A155" w14:textId="31ECD94E" w:rsidR="007A1573" w:rsidRPr="007A1573" w:rsidRDefault="007A1573" w:rsidP="007A1573">
      <w:pPr>
        <w:spacing w:after="0" w:line="240" w:lineRule="auto"/>
        <w:rPr>
          <w:rFonts w:ascii="Century Gothic" w:hAnsi="Century Gothic"/>
          <w:i/>
          <w:sz w:val="24"/>
          <w:szCs w:val="24"/>
        </w:rPr>
      </w:pPr>
    </w:p>
    <w:p w14:paraId="5AB2D228" w14:textId="774D7CED" w:rsidR="007A1573" w:rsidRDefault="00A3737A" w:rsidP="008C540C">
      <w:pPr>
        <w:spacing w:after="0" w:line="240" w:lineRule="auto"/>
        <w:jc w:val="center"/>
        <w:rPr>
          <w:rFonts w:ascii="Century Gothic" w:hAnsi="Century Gothic"/>
          <w:b/>
          <w:i/>
          <w:iCs/>
          <w:sz w:val="24"/>
          <w:szCs w:val="24"/>
        </w:rPr>
      </w:pPr>
      <w:r w:rsidRPr="00A3737A">
        <w:rPr>
          <w:rFonts w:ascii="Century Gothic" w:hAnsi="Century Gothic"/>
          <w:b/>
          <w:i/>
          <w:iCs/>
          <w:noProof/>
          <w:sz w:val="24"/>
          <w:szCs w:val="24"/>
        </w:rPr>
        <w:drawing>
          <wp:inline distT="0" distB="0" distL="0" distR="0" wp14:anchorId="56A74085" wp14:editId="2AC623F5">
            <wp:extent cx="2762299" cy="4303198"/>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7182" cy="4310805"/>
                    </a:xfrm>
                    <a:prstGeom prst="rect">
                      <a:avLst/>
                    </a:prstGeom>
                    <a:noFill/>
                    <a:ln>
                      <a:noFill/>
                    </a:ln>
                  </pic:spPr>
                </pic:pic>
              </a:graphicData>
            </a:graphic>
          </wp:inline>
        </w:drawing>
      </w:r>
    </w:p>
    <w:p w14:paraId="08C9D499" w14:textId="77777777" w:rsidR="008C540C" w:rsidRDefault="008C540C" w:rsidP="00A3737A">
      <w:pPr>
        <w:spacing w:after="0" w:line="240" w:lineRule="auto"/>
        <w:rPr>
          <w:rFonts w:ascii="Century Gothic" w:hAnsi="Century Gothic"/>
          <w:b/>
          <w:bCs/>
          <w:i/>
          <w:iCs/>
          <w:sz w:val="24"/>
          <w:szCs w:val="24"/>
        </w:rPr>
      </w:pPr>
    </w:p>
    <w:p w14:paraId="7B943501" w14:textId="77777777" w:rsidR="00A3737A" w:rsidRDefault="00A3737A" w:rsidP="00A3737A">
      <w:pPr>
        <w:spacing w:after="0" w:line="240" w:lineRule="auto"/>
        <w:rPr>
          <w:rFonts w:ascii="Century Gothic" w:hAnsi="Century Gothic"/>
          <w:i/>
          <w:iCs/>
          <w:sz w:val="24"/>
          <w:szCs w:val="24"/>
        </w:rPr>
      </w:pPr>
    </w:p>
    <w:p w14:paraId="2C3F1786" w14:textId="0A7848B1" w:rsidR="00EA169B" w:rsidRDefault="00535971" w:rsidP="00A001D5">
      <w:pPr>
        <w:spacing w:after="0" w:line="240" w:lineRule="auto"/>
        <w:rPr>
          <w:rFonts w:ascii="Century Gothic" w:hAnsi="Century Gothic"/>
          <w:b/>
          <w:sz w:val="24"/>
          <w:szCs w:val="24"/>
        </w:rPr>
      </w:pPr>
      <w:r>
        <w:rPr>
          <w:rFonts w:ascii="Century Gothic" w:hAnsi="Century Gothic"/>
          <w:b/>
          <w:sz w:val="24"/>
          <w:szCs w:val="24"/>
        </w:rPr>
        <w:br w:type="column"/>
      </w:r>
      <w:r w:rsidR="00EA169B">
        <w:rPr>
          <w:rFonts w:ascii="Century Gothic" w:hAnsi="Century Gothic"/>
          <w:b/>
          <w:sz w:val="24"/>
          <w:szCs w:val="24"/>
        </w:rPr>
        <w:lastRenderedPageBreak/>
        <w:t xml:space="preserve">Lied: </w:t>
      </w:r>
      <w:r w:rsidR="00EA169B">
        <w:rPr>
          <w:rFonts w:ascii="Century Gothic" w:hAnsi="Century Gothic"/>
          <w:b/>
          <w:sz w:val="24"/>
          <w:szCs w:val="24"/>
        </w:rPr>
        <w:tab/>
      </w:r>
      <w:r w:rsidR="00047ADD">
        <w:rPr>
          <w:rFonts w:ascii="Century Gothic" w:hAnsi="Century Gothic"/>
          <w:b/>
          <w:sz w:val="24"/>
          <w:szCs w:val="24"/>
        </w:rPr>
        <w:t>Meine engen Grenzen</w:t>
      </w:r>
      <w:r w:rsidR="00047ADD">
        <w:rPr>
          <w:rFonts w:ascii="Century Gothic" w:hAnsi="Century Gothic"/>
          <w:b/>
          <w:sz w:val="24"/>
          <w:szCs w:val="24"/>
        </w:rPr>
        <w:tab/>
      </w:r>
      <w:r w:rsidR="00047ADD">
        <w:rPr>
          <w:rFonts w:ascii="Century Gothic" w:hAnsi="Century Gothic"/>
          <w:b/>
          <w:sz w:val="24"/>
          <w:szCs w:val="24"/>
        </w:rPr>
        <w:tab/>
      </w:r>
      <w:r w:rsidR="00047ADD">
        <w:rPr>
          <w:rFonts w:ascii="Century Gothic" w:hAnsi="Century Gothic"/>
          <w:b/>
          <w:sz w:val="24"/>
          <w:szCs w:val="24"/>
        </w:rPr>
        <w:tab/>
        <w:t>EG 600</w:t>
      </w:r>
    </w:p>
    <w:p w14:paraId="0B762C90" w14:textId="77777777" w:rsidR="00EA169B" w:rsidRDefault="00EA169B" w:rsidP="00A001D5">
      <w:pPr>
        <w:spacing w:after="0" w:line="240" w:lineRule="auto"/>
        <w:rPr>
          <w:rFonts w:ascii="Century Gothic" w:hAnsi="Century Gothic"/>
          <w:b/>
          <w:sz w:val="24"/>
          <w:szCs w:val="24"/>
        </w:rPr>
      </w:pPr>
    </w:p>
    <w:p w14:paraId="4F9846F9" w14:textId="77777777" w:rsidR="00047ADD" w:rsidRDefault="00EA169B" w:rsidP="00047ADD">
      <w:pPr>
        <w:spacing w:after="0" w:line="240" w:lineRule="auto"/>
        <w:rPr>
          <w:rFonts w:ascii="Century Gothic" w:hAnsi="Century Gothic"/>
          <w:b/>
          <w:sz w:val="24"/>
          <w:szCs w:val="24"/>
        </w:rPr>
      </w:pPr>
      <w:r>
        <w:rPr>
          <w:rFonts w:ascii="Century Gothic" w:hAnsi="Century Gothic"/>
          <w:b/>
          <w:sz w:val="24"/>
          <w:szCs w:val="24"/>
        </w:rPr>
        <w:t xml:space="preserve">Fürbitte </w:t>
      </w:r>
    </w:p>
    <w:p w14:paraId="59E8A72C" w14:textId="77777777" w:rsidR="0077030C" w:rsidRPr="0077030C" w:rsidRDefault="0077030C" w:rsidP="0077030C">
      <w:pPr>
        <w:spacing w:after="0" w:line="240" w:lineRule="auto"/>
        <w:rPr>
          <w:rFonts w:ascii="Century Gothic" w:hAnsi="Century Gothic"/>
          <w:b/>
          <w:bCs/>
          <w:sz w:val="24"/>
          <w:szCs w:val="24"/>
        </w:rPr>
      </w:pPr>
      <w:r w:rsidRPr="0077030C">
        <w:rPr>
          <w:rFonts w:ascii="Century Gothic" w:hAnsi="Century Gothic"/>
          <w:b/>
          <w:bCs/>
          <w:sz w:val="24"/>
          <w:szCs w:val="24"/>
        </w:rPr>
        <w:t>Wir rufen:</w:t>
      </w:r>
      <w:r w:rsidRPr="0077030C">
        <w:rPr>
          <w:rFonts w:ascii="Century Gothic" w:hAnsi="Century Gothic"/>
          <w:b/>
          <w:bCs/>
          <w:sz w:val="24"/>
          <w:szCs w:val="24"/>
        </w:rPr>
        <w:tab/>
        <w:t>Nimm dich ihrer an!</w:t>
      </w:r>
    </w:p>
    <w:p w14:paraId="4B821396" w14:textId="77777777" w:rsidR="0077030C" w:rsidRDefault="0077030C" w:rsidP="0077030C">
      <w:pPr>
        <w:spacing w:after="0" w:line="240" w:lineRule="auto"/>
        <w:rPr>
          <w:rFonts w:ascii="Century Gothic" w:hAnsi="Century Gothic"/>
          <w:sz w:val="24"/>
          <w:szCs w:val="24"/>
        </w:rPr>
      </w:pPr>
    </w:p>
    <w:p w14:paraId="462A15EB" w14:textId="77777777" w:rsidR="008A682D" w:rsidRPr="00047ADD" w:rsidRDefault="003F3962" w:rsidP="00850F5B">
      <w:pPr>
        <w:spacing w:after="0" w:line="240" w:lineRule="auto"/>
        <w:rPr>
          <w:rFonts w:ascii="Century Gothic" w:hAnsi="Century Gothic"/>
          <w:b/>
          <w:sz w:val="24"/>
          <w:szCs w:val="24"/>
        </w:rPr>
      </w:pPr>
      <w:r w:rsidRPr="00047ADD">
        <w:rPr>
          <w:rFonts w:ascii="Century Gothic" w:hAnsi="Century Gothic"/>
          <w:b/>
          <w:sz w:val="24"/>
          <w:szCs w:val="24"/>
        </w:rPr>
        <w:t>Vaterunser im Himmel</w:t>
      </w:r>
    </w:p>
    <w:p w14:paraId="5797A805" w14:textId="77777777" w:rsidR="00047ADD" w:rsidRDefault="00047ADD" w:rsidP="00850F5B">
      <w:pPr>
        <w:spacing w:after="0" w:line="240" w:lineRule="auto"/>
        <w:rPr>
          <w:rFonts w:ascii="Century Gothic" w:hAnsi="Century Gothic"/>
          <w:sz w:val="24"/>
          <w:szCs w:val="24"/>
        </w:rPr>
      </w:pPr>
    </w:p>
    <w:p w14:paraId="4DA16D0F" w14:textId="77777777" w:rsidR="00535971" w:rsidRDefault="00047ADD" w:rsidP="00850F5B">
      <w:pPr>
        <w:spacing w:after="0" w:line="240" w:lineRule="auto"/>
        <w:rPr>
          <w:rFonts w:ascii="Century Gothic" w:hAnsi="Century Gothic"/>
          <w:b/>
          <w:sz w:val="24"/>
          <w:szCs w:val="24"/>
        </w:rPr>
      </w:pPr>
      <w:r>
        <w:rPr>
          <w:rFonts w:ascii="Century Gothic" w:hAnsi="Century Gothic"/>
          <w:b/>
          <w:sz w:val="24"/>
          <w:szCs w:val="24"/>
        </w:rPr>
        <w:t>Segenslied</w:t>
      </w:r>
      <w:r>
        <w:rPr>
          <w:rFonts w:ascii="Century Gothic" w:hAnsi="Century Gothic"/>
          <w:b/>
          <w:sz w:val="24"/>
          <w:szCs w:val="24"/>
        </w:rPr>
        <w:tab/>
      </w:r>
    </w:p>
    <w:p w14:paraId="09631625" w14:textId="0E5E2AED" w:rsidR="00047ADD" w:rsidRDefault="00047ADD" w:rsidP="00850F5B">
      <w:pPr>
        <w:spacing w:after="0" w:line="240" w:lineRule="auto"/>
        <w:rPr>
          <w:rFonts w:ascii="Century Gothic" w:hAnsi="Century Gothic"/>
          <w:b/>
          <w:sz w:val="24"/>
          <w:szCs w:val="24"/>
        </w:rPr>
      </w:pPr>
      <w:r>
        <w:rPr>
          <w:rFonts w:ascii="Century Gothic" w:hAnsi="Century Gothic"/>
          <w:b/>
          <w:sz w:val="24"/>
          <w:szCs w:val="24"/>
        </w:rPr>
        <w:t xml:space="preserve">Verleih uns Frieden </w:t>
      </w:r>
      <w:proofErr w:type="spellStart"/>
      <w:r>
        <w:rPr>
          <w:rFonts w:ascii="Century Gothic" w:hAnsi="Century Gothic"/>
          <w:b/>
          <w:sz w:val="24"/>
          <w:szCs w:val="24"/>
        </w:rPr>
        <w:t>gnädiglich</w:t>
      </w:r>
      <w:proofErr w:type="spellEnd"/>
      <w:r>
        <w:rPr>
          <w:rFonts w:ascii="Century Gothic" w:hAnsi="Century Gothic"/>
          <w:b/>
          <w:sz w:val="24"/>
          <w:szCs w:val="24"/>
        </w:rPr>
        <w:tab/>
      </w:r>
      <w:r>
        <w:rPr>
          <w:rFonts w:ascii="Century Gothic" w:hAnsi="Century Gothic"/>
          <w:b/>
          <w:sz w:val="24"/>
          <w:szCs w:val="24"/>
        </w:rPr>
        <w:tab/>
        <w:t>EG 421</w:t>
      </w:r>
    </w:p>
    <w:p w14:paraId="39554B27" w14:textId="77777777" w:rsidR="00047ADD" w:rsidRDefault="00047ADD" w:rsidP="00850F5B">
      <w:pPr>
        <w:spacing w:after="0" w:line="240" w:lineRule="auto"/>
        <w:rPr>
          <w:rFonts w:ascii="Century Gothic" w:hAnsi="Century Gothic"/>
          <w:b/>
          <w:sz w:val="24"/>
          <w:szCs w:val="24"/>
        </w:rPr>
      </w:pPr>
    </w:p>
    <w:p w14:paraId="38C38AB7" w14:textId="77777777" w:rsidR="00E62457" w:rsidRDefault="00E62457" w:rsidP="00C52097">
      <w:pPr>
        <w:spacing w:after="0" w:line="240" w:lineRule="auto"/>
        <w:rPr>
          <w:rFonts w:ascii="Century Gothic" w:hAnsi="Century Gothic"/>
          <w:sz w:val="24"/>
          <w:szCs w:val="24"/>
        </w:rPr>
      </w:pPr>
    </w:p>
    <w:sectPr w:rsidR="00E62457" w:rsidSect="004F6EC0">
      <w:pgSz w:w="8419" w:h="11906" w:orient="landscape" w:code="9"/>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A5C69"/>
    <w:multiLevelType w:val="hybridMultilevel"/>
    <w:tmpl w:val="690A3D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097"/>
    <w:rsid w:val="00001A5C"/>
    <w:rsid w:val="00021218"/>
    <w:rsid w:val="00026845"/>
    <w:rsid w:val="0002687F"/>
    <w:rsid w:val="000301BD"/>
    <w:rsid w:val="00031383"/>
    <w:rsid w:val="00047ADD"/>
    <w:rsid w:val="00100456"/>
    <w:rsid w:val="001A5D55"/>
    <w:rsid w:val="001B23FF"/>
    <w:rsid w:val="001C2FCD"/>
    <w:rsid w:val="001D0499"/>
    <w:rsid w:val="001E70E0"/>
    <w:rsid w:val="00202A48"/>
    <w:rsid w:val="002276AC"/>
    <w:rsid w:val="0025562D"/>
    <w:rsid w:val="002B1AD3"/>
    <w:rsid w:val="002B5B2C"/>
    <w:rsid w:val="002C4479"/>
    <w:rsid w:val="003318A9"/>
    <w:rsid w:val="00333D1E"/>
    <w:rsid w:val="00351244"/>
    <w:rsid w:val="003B4CA2"/>
    <w:rsid w:val="003B6C4C"/>
    <w:rsid w:val="003B7D2C"/>
    <w:rsid w:val="003F3962"/>
    <w:rsid w:val="004616BE"/>
    <w:rsid w:val="00483A95"/>
    <w:rsid w:val="004C591B"/>
    <w:rsid w:val="004F6EC0"/>
    <w:rsid w:val="00534AB1"/>
    <w:rsid w:val="00535971"/>
    <w:rsid w:val="00557634"/>
    <w:rsid w:val="005E1238"/>
    <w:rsid w:val="00634948"/>
    <w:rsid w:val="006577FC"/>
    <w:rsid w:val="00683187"/>
    <w:rsid w:val="006A6F7A"/>
    <w:rsid w:val="006C0AEC"/>
    <w:rsid w:val="00701CE7"/>
    <w:rsid w:val="00704B9E"/>
    <w:rsid w:val="00706F03"/>
    <w:rsid w:val="0071380F"/>
    <w:rsid w:val="00714BAF"/>
    <w:rsid w:val="007151E7"/>
    <w:rsid w:val="00734417"/>
    <w:rsid w:val="0077030C"/>
    <w:rsid w:val="00781DA0"/>
    <w:rsid w:val="007A1573"/>
    <w:rsid w:val="007A6FA6"/>
    <w:rsid w:val="007D7C24"/>
    <w:rsid w:val="007E48C1"/>
    <w:rsid w:val="00850F5B"/>
    <w:rsid w:val="008A682D"/>
    <w:rsid w:val="008B3356"/>
    <w:rsid w:val="008C540C"/>
    <w:rsid w:val="008E6B91"/>
    <w:rsid w:val="009F6582"/>
    <w:rsid w:val="00A001D5"/>
    <w:rsid w:val="00A31DA4"/>
    <w:rsid w:val="00A3737A"/>
    <w:rsid w:val="00A669C9"/>
    <w:rsid w:val="00A9646C"/>
    <w:rsid w:val="00AB5C57"/>
    <w:rsid w:val="00AC4B02"/>
    <w:rsid w:val="00B444D5"/>
    <w:rsid w:val="00B7043E"/>
    <w:rsid w:val="00BA3C0E"/>
    <w:rsid w:val="00BE295D"/>
    <w:rsid w:val="00C00650"/>
    <w:rsid w:val="00C034B1"/>
    <w:rsid w:val="00C52097"/>
    <w:rsid w:val="00C7567C"/>
    <w:rsid w:val="00C95E61"/>
    <w:rsid w:val="00CD6D7C"/>
    <w:rsid w:val="00CE60B8"/>
    <w:rsid w:val="00D149F2"/>
    <w:rsid w:val="00D948DA"/>
    <w:rsid w:val="00DA6531"/>
    <w:rsid w:val="00DD4CFD"/>
    <w:rsid w:val="00E2442D"/>
    <w:rsid w:val="00E33806"/>
    <w:rsid w:val="00E41DDD"/>
    <w:rsid w:val="00E62457"/>
    <w:rsid w:val="00E83070"/>
    <w:rsid w:val="00EA169B"/>
    <w:rsid w:val="00EB79A6"/>
    <w:rsid w:val="00EC2C12"/>
    <w:rsid w:val="00ED2DF1"/>
    <w:rsid w:val="00F371FE"/>
    <w:rsid w:val="00F5561D"/>
    <w:rsid w:val="00FD3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0913"/>
  <w15:docId w15:val="{3936B5FC-7E9A-4C1F-AD18-44AE0A38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44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24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2457"/>
    <w:rPr>
      <w:rFonts w:ascii="Tahoma" w:hAnsi="Tahoma" w:cs="Tahoma"/>
      <w:sz w:val="16"/>
      <w:szCs w:val="16"/>
    </w:rPr>
  </w:style>
  <w:style w:type="paragraph" w:styleId="Listenabsatz">
    <w:name w:val="List Paragraph"/>
    <w:basedOn w:val="Standard"/>
    <w:uiPriority w:val="34"/>
    <w:qFormat/>
    <w:rsid w:val="002276AC"/>
    <w:pPr>
      <w:ind w:left="720"/>
      <w:contextualSpacing/>
    </w:pPr>
  </w:style>
  <w:style w:type="character" w:styleId="Hyperlink">
    <w:name w:val="Hyperlink"/>
    <w:basedOn w:val="Absatz-Standardschriftart"/>
    <w:uiPriority w:val="99"/>
    <w:unhideWhenUsed/>
    <w:rsid w:val="008B3356"/>
    <w:rPr>
      <w:color w:val="0000FF" w:themeColor="hyperlink"/>
      <w:u w:val="single"/>
    </w:rPr>
  </w:style>
  <w:style w:type="character" w:styleId="NichtaufgelsteErwhnung">
    <w:name w:val="Unresolved Mention"/>
    <w:basedOn w:val="Absatz-Standardschriftart"/>
    <w:uiPriority w:val="99"/>
    <w:semiHidden/>
    <w:unhideWhenUsed/>
    <w:rsid w:val="008B3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el-in-gerechter-sprache.de/die-bibel/glossar/?mathetai" TargetMode="External"/><Relationship Id="rId13" Type="http://schemas.openxmlformats.org/officeDocument/2006/relationships/hyperlink" Target="https://www.bibel-in-gerechter-sprache.de/die-bibel/glossar/?mathetai" TargetMode="External"/><Relationship Id="rId18" Type="http://schemas.openxmlformats.org/officeDocument/2006/relationships/hyperlink" Target="https://www.bibel-in-gerechter-sprache.de/die-bibel/glossar/?ben-ada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ibel-in-gerechter-sprache.de/die-bibel/glossar/?mathetai" TargetMode="External"/><Relationship Id="rId12" Type="http://schemas.openxmlformats.org/officeDocument/2006/relationships/hyperlink" Target="https://www.bibel-in-gerechter-sprache.de/die-bibel/glossar/?ben-adam" TargetMode="External"/><Relationship Id="rId17" Type="http://schemas.openxmlformats.org/officeDocument/2006/relationships/hyperlink" Target="https://www.bibel-in-gerechter-sprache.de/die-bibel/glossar/?davar" TargetMode="External"/><Relationship Id="rId2" Type="http://schemas.openxmlformats.org/officeDocument/2006/relationships/styles" Target="styles.xml"/><Relationship Id="rId16" Type="http://schemas.openxmlformats.org/officeDocument/2006/relationships/hyperlink" Target="https://www.bibel-in-gerechter-sprache.de/die-bibel/glossar/?basar"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hyperlink" Target="https://www.bibel-in-gerechter-sprache.de/die-bibel/glossar/?kum" TargetMode="External"/><Relationship Id="rId11" Type="http://schemas.openxmlformats.org/officeDocument/2006/relationships/hyperlink" Target="https://www.bibel-in-gerechter-sprache.de/die-bibel/glossar/?dodeka" TargetMode="External"/><Relationship Id="rId5" Type="http://schemas.openxmlformats.org/officeDocument/2006/relationships/image" Target="media/image1.jpeg"/><Relationship Id="rId15" Type="http://schemas.openxmlformats.org/officeDocument/2006/relationships/hyperlink" Target="https://www.bibel-in-gerechter-sprache.de/die-bibel/glossar/?pater" TargetMode="External"/><Relationship Id="rId10" Type="http://schemas.openxmlformats.org/officeDocument/2006/relationships/hyperlink" Target="https://www.bibel-in-gerechter-sprache.de/die-bibel/glossar/?dodeka" TargetMode="External"/><Relationship Id="rId19" Type="http://schemas.openxmlformats.org/officeDocument/2006/relationships/hyperlink" Target="https://www.bibel-in-gerechter-sprache.de/die-bibel/glossar/?suende" TargetMode="External"/><Relationship Id="rId4" Type="http://schemas.openxmlformats.org/officeDocument/2006/relationships/webSettings" Target="webSettings.xml"/><Relationship Id="rId9" Type="http://schemas.openxmlformats.org/officeDocument/2006/relationships/hyperlink" Target="https://www.bibel-in-gerechter-sprache.de/die-bibel/glossar/?mathetai" TargetMode="External"/><Relationship Id="rId14" Type="http://schemas.openxmlformats.org/officeDocument/2006/relationships/hyperlink" Target="https://www.bibel-in-gerechter-sprache.de/die-bibel/glossar/?nefesch"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800</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Sarpe, Sabine</cp:lastModifiedBy>
  <cp:revision>2</cp:revision>
  <cp:lastPrinted>2022-03-02T14:48:00Z</cp:lastPrinted>
  <dcterms:created xsi:type="dcterms:W3CDTF">2022-03-16T13:27:00Z</dcterms:created>
  <dcterms:modified xsi:type="dcterms:W3CDTF">2022-03-16T13:27:00Z</dcterms:modified>
</cp:coreProperties>
</file>